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1809"/>
        <w:gridCol w:w="5670"/>
        <w:gridCol w:w="2299"/>
      </w:tblGrid>
      <w:tr w:rsidR="00B460E1" w:rsidRPr="00B460E1" w:rsidTr="00894DBE">
        <w:trPr>
          <w:jc w:val="center"/>
        </w:trPr>
        <w:tc>
          <w:tcPr>
            <w:tcW w:w="1809" w:type="dxa"/>
          </w:tcPr>
          <w:p w:rsidR="00B460E1" w:rsidRDefault="00B460E1" w:rsidP="00894DBE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B460E1" w:rsidRDefault="00B460E1" w:rsidP="00894DBE">
            <w:pPr>
              <w:jc w:val="center"/>
              <w:rPr>
                <w:b/>
                <w:bCs/>
                <w:sz w:val="24"/>
              </w:rPr>
            </w:pPr>
          </w:p>
          <w:p w:rsidR="00B460E1" w:rsidRPr="00EC2DD0" w:rsidRDefault="00B460E1" w:rsidP="00894DBE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 xml:space="preserve">Istituto Comprensivo Ponte </w:t>
            </w:r>
            <w:proofErr w:type="spellStart"/>
            <w:r w:rsidRPr="00EC2DD0">
              <w:rPr>
                <w:b/>
                <w:bCs/>
                <w:sz w:val="24"/>
              </w:rPr>
              <w:t>Lambro</w:t>
            </w:r>
            <w:proofErr w:type="spellEnd"/>
          </w:p>
          <w:p w:rsidR="00B460E1" w:rsidRPr="001020D0" w:rsidRDefault="00B460E1" w:rsidP="00894DBE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 xml:space="preserve">Via Trieste, 33 – 22037 Ponte </w:t>
            </w:r>
            <w:proofErr w:type="spellStart"/>
            <w:r w:rsidRPr="001020D0">
              <w:rPr>
                <w:rFonts w:cs="Arial"/>
                <w:sz w:val="18"/>
                <w:szCs w:val="18"/>
              </w:rPr>
              <w:t>Lambro</w:t>
            </w:r>
            <w:proofErr w:type="spellEnd"/>
          </w:p>
          <w:p w:rsidR="00B460E1" w:rsidRPr="001020D0" w:rsidRDefault="00B460E1" w:rsidP="00894DBE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 Fax 031623181 -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B460E1" w:rsidRPr="001020D0" w:rsidRDefault="00B460E1" w:rsidP="00894DBE">
            <w:pPr>
              <w:jc w:val="center"/>
              <w:rPr>
                <w:rFonts w:ascii="Times New Roman" w:hAnsi="Times New Roman" w:cs="Arial"/>
                <w:sz w:val="18"/>
                <w:szCs w:val="18"/>
                <w:lang w:val="fr-FR"/>
              </w:rPr>
            </w:pPr>
            <w:hyperlink r:id="rId6" w:history="1">
              <w:r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7" w:history="1">
              <w:r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B460E1" w:rsidRPr="00BD76DA" w:rsidRDefault="00B460E1" w:rsidP="00894DBE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8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</w:p>
          <w:p w:rsidR="00B460E1" w:rsidRDefault="00B460E1" w:rsidP="00894DBE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B460E1" w:rsidRDefault="00B460E1" w:rsidP="00894DBE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4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60E1" w:rsidRDefault="00B460E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</w:p>
    <w:p w:rsid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 xml:space="preserve">Modèle DICH.1 (à remettre au </w:t>
      </w:r>
      <w:r>
        <w:rPr>
          <w:rFonts w:ascii="inherit" w:eastAsia="Times New Roman" w:hAnsi="inherit" w:cs="Courier New"/>
          <w:sz w:val="24"/>
          <w:szCs w:val="24"/>
          <w:lang w:val="fr-FR" w:eastAsia="it-IT"/>
        </w:rPr>
        <w:t xml:space="preserve"> 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professeur de classe)</w:t>
      </w:r>
    </w:p>
    <w:p w:rsidR="00B460E1" w:rsidRPr="00DC2028" w:rsidRDefault="00B460E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</w:p>
    <w:p w:rsidR="00DC2028" w:rsidRDefault="00DC2028" w:rsidP="00B4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sz w:val="24"/>
          <w:szCs w:val="24"/>
          <w:lang w:val="fr-FR" w:eastAsia="it-IT"/>
        </w:rPr>
      </w:pPr>
      <w:r w:rsidRPr="00B460E1">
        <w:rPr>
          <w:rFonts w:ascii="inherit" w:eastAsia="Times New Roman" w:hAnsi="inherit" w:cs="Courier New"/>
          <w:b/>
          <w:sz w:val="24"/>
          <w:szCs w:val="24"/>
          <w:lang w:val="fr-FR" w:eastAsia="it-IT"/>
        </w:rPr>
        <w:t>AUTO-DÉCLARATION POUR LE RETOUR DE L'ÉLÈVE À L'ÉCOLE EN CAS D'ABSENCE POUR DES PATHOLOGIES NON LIÉES AU COVID</w:t>
      </w:r>
    </w:p>
    <w:p w:rsidR="00B460E1" w:rsidRPr="00B460E1" w:rsidRDefault="00B460E1" w:rsidP="00B4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sz w:val="24"/>
          <w:szCs w:val="24"/>
          <w:lang w:val="fr-FR" w:eastAsia="it-IT"/>
        </w:rPr>
      </w:pPr>
    </w:p>
    <w:p w:rsidR="00DC2028" w:rsidRPr="00DC2028" w:rsidRDefault="00DC2028" w:rsidP="00B4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Le soussigné</w:t>
      </w:r>
      <w:r w:rsidRPr="00DC2028">
        <w:rPr>
          <w:rFonts w:ascii="inherit" w:eastAsia="Times New Roman" w:hAnsi="inherit" w:cs="Courier New" w:hint="eastAsia"/>
          <w:sz w:val="24"/>
          <w:szCs w:val="24"/>
          <w:lang w:val="fr-FR" w:eastAsia="it-IT"/>
        </w:rPr>
        <w:t> 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_____________</w:t>
      </w:r>
      <w:r w:rsidR="00B460E1">
        <w:rPr>
          <w:rFonts w:ascii="inherit" w:eastAsia="Times New Roman" w:hAnsi="inherit" w:cs="Courier New"/>
          <w:sz w:val="24"/>
          <w:szCs w:val="24"/>
          <w:lang w:val="fr-FR" w:eastAsia="it-IT"/>
        </w:rPr>
        <w:t>_________________________________________________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___________</w:t>
      </w:r>
    </w:p>
    <w:p w:rsidR="00DC2028" w:rsidRPr="00DC2028" w:rsidRDefault="00DC2028" w:rsidP="00B4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n</w:t>
      </w:r>
      <w:r w:rsidR="00B460E1">
        <w:rPr>
          <w:rFonts w:ascii="inherit" w:eastAsia="Times New Roman" w:hAnsi="inherit" w:cs="Courier New"/>
          <w:sz w:val="24"/>
          <w:szCs w:val="24"/>
          <w:lang w:val="fr-FR" w:eastAsia="it-IT"/>
        </w:rPr>
        <w:t>é à _____________________________________________________________________________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___</w:t>
      </w:r>
    </w:p>
    <w:p w:rsidR="00DC2028" w:rsidRPr="00DC2028" w:rsidRDefault="00DC2028" w:rsidP="00B4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résident ___________________</w:t>
      </w:r>
      <w:r w:rsidR="00B460E1">
        <w:rPr>
          <w:rFonts w:ascii="inherit" w:eastAsia="Times New Roman" w:hAnsi="inherit" w:cs="Courier New"/>
          <w:sz w:val="24"/>
          <w:szCs w:val="24"/>
          <w:lang w:val="fr-FR" w:eastAsia="it-IT"/>
        </w:rPr>
        <w:t>__________________________________________________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________</w:t>
      </w:r>
    </w:p>
    <w:p w:rsidR="00DC2028" w:rsidRPr="00DC2028" w:rsidRDefault="00DC2028" w:rsidP="00B4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en tant que parent (ou titulaire de la responsabilité parentale) de l'élève</w:t>
      </w:r>
    </w:p>
    <w:p w:rsidR="00DC2028" w:rsidRPr="00DC2028" w:rsidRDefault="00DC2028" w:rsidP="00B4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prénom _____</w:t>
      </w:r>
      <w:r w:rsidR="00B460E1">
        <w:rPr>
          <w:rFonts w:ascii="inherit" w:eastAsia="Times New Roman" w:hAnsi="inherit" w:cs="Courier New"/>
          <w:sz w:val="24"/>
          <w:szCs w:val="24"/>
          <w:lang w:val="fr-FR" w:eastAsia="it-IT"/>
        </w:rPr>
        <w:t>_________________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_________ nom__</w:t>
      </w:r>
      <w:r w:rsidR="00B460E1">
        <w:rPr>
          <w:rFonts w:ascii="inherit" w:eastAsia="Times New Roman" w:hAnsi="inherit" w:cs="Courier New"/>
          <w:sz w:val="24"/>
          <w:szCs w:val="24"/>
          <w:lang w:val="fr-FR" w:eastAsia="it-IT"/>
        </w:rPr>
        <w:t>_______________________________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__________</w:t>
      </w:r>
    </w:p>
    <w:p w:rsidR="00DC2028" w:rsidRDefault="00B460E1" w:rsidP="00B4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>
        <w:rPr>
          <w:rFonts w:ascii="inherit" w:eastAsia="Times New Roman" w:hAnsi="inherit" w:cs="Courier New"/>
          <w:sz w:val="24"/>
          <w:szCs w:val="24"/>
          <w:lang w:val="fr-FR" w:eastAsia="it-IT"/>
        </w:rPr>
        <w:t>classe section ________</w:t>
      </w:r>
      <w:r w:rsidR="00DC2028"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___ école  ________</w:t>
      </w:r>
      <w:r>
        <w:rPr>
          <w:rFonts w:ascii="inherit" w:eastAsia="Times New Roman" w:hAnsi="inherit" w:cs="Courier New"/>
          <w:sz w:val="24"/>
          <w:szCs w:val="24"/>
          <w:lang w:val="fr-FR" w:eastAsia="it-IT"/>
        </w:rPr>
        <w:t>______</w:t>
      </w:r>
      <w:r w:rsidR="00DC2028"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_____</w:t>
      </w:r>
    </w:p>
    <w:p w:rsidR="00B460E1" w:rsidRPr="00DC2028" w:rsidRDefault="00B460E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</w:p>
    <w:p w:rsid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DÉCLARE *</w:t>
      </w:r>
    </w:p>
    <w:p w:rsidR="00B460E1" w:rsidRPr="00DC2028" w:rsidRDefault="00B460E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sz w:val="24"/>
          <w:szCs w:val="24"/>
          <w:lang w:val="fr-FR" w:eastAsia="it-IT"/>
        </w:rPr>
      </w:pPr>
    </w:p>
    <w:p w:rsidR="00DC2028" w:rsidRP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>
        <w:rPr>
          <w:rFonts w:ascii="inherit" w:eastAsia="Times New Roman" w:hAnsi="inherit" w:cs="Courier New"/>
          <w:sz w:val="24"/>
          <w:szCs w:val="24"/>
          <w:lang w:val="fr-FR" w:eastAsia="it-IT"/>
        </w:rPr>
        <w:t>e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 xml:space="preserve">n application </w:t>
      </w:r>
      <w:r>
        <w:rPr>
          <w:rFonts w:ascii="inherit" w:eastAsia="Times New Roman" w:hAnsi="inherit" w:cs="Courier New"/>
          <w:sz w:val="24"/>
          <w:szCs w:val="24"/>
          <w:lang w:val="fr-FR" w:eastAsia="it-IT"/>
        </w:rPr>
        <w:t>de la législation en vigueur en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 xml:space="preserve"> matière et sachant que quiconque fait de fausses déclarations est puni en application du code pénal et des lois spéciales en  matière, en application et par effet de l'</w:t>
      </w:r>
      <w:r w:rsidR="00E96021">
        <w:rPr>
          <w:rFonts w:ascii="inherit" w:eastAsia="Times New Roman" w:hAnsi="inherit" w:cs="Courier New"/>
          <w:sz w:val="24"/>
          <w:szCs w:val="24"/>
          <w:lang w:val="fr-FR" w:eastAsia="it-IT"/>
        </w:rPr>
        <w:t>art. 46 Décret présidentiel n.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 xml:space="preserve"> 445/2000) :</w:t>
      </w:r>
    </w:p>
    <w:p w:rsidR="00DC2028" w:rsidRPr="00DC2028" w:rsidRDefault="00E9602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>
        <w:rPr>
          <w:rFonts w:ascii="inherit" w:eastAsia="Times New Roman" w:hAnsi="inherit" w:cs="Courier New"/>
          <w:sz w:val="24"/>
          <w:szCs w:val="24"/>
          <w:lang w:val="fr-FR" w:eastAsia="it-IT"/>
        </w:rPr>
        <w:t>q</w:t>
      </w:r>
      <w:r w:rsidR="00DC2028"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 xml:space="preserve">ue l'enfant est absent </w:t>
      </w:r>
      <w:r>
        <w:rPr>
          <w:rFonts w:ascii="inherit" w:eastAsia="Times New Roman" w:hAnsi="inherit" w:cs="Courier New"/>
          <w:sz w:val="24"/>
          <w:szCs w:val="24"/>
          <w:lang w:val="fr-FR" w:eastAsia="it-IT"/>
        </w:rPr>
        <w:t>du _________________________ au ___________________________</w:t>
      </w:r>
    </w:p>
    <w:p w:rsid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 xml:space="preserve">    et (sélectionnez la bonne option) :</w:t>
      </w:r>
    </w:p>
    <w:p w:rsidR="00B460E1" w:rsidRPr="00DC2028" w:rsidRDefault="00B460E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</w:p>
    <w:p w:rsidR="00DC2028" w:rsidRP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MS Mincho" w:eastAsia="MS Mincho" w:hAnsi="MS Mincho" w:cs="MS Mincho" w:hint="eastAsia"/>
          <w:sz w:val="24"/>
          <w:szCs w:val="24"/>
          <w:lang w:val="fr-FR" w:eastAsia="it-IT"/>
        </w:rPr>
        <w:t>☐</w:t>
      </w:r>
      <w:r w:rsidRPr="00DC2028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avoir entendu le Pédiatre de Famille / Médecin Généraliste Dr ___________________ qu</w:t>
      </w:r>
      <w:r w:rsidRPr="00D65445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i n'a pas jugé nécessaire</w:t>
      </w:r>
      <w:r w:rsidRPr="00DC2028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de soumettre l'élève au parcours diagnostique-théra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peutique et de prévention du COVID-19 tel que requis par la législation nationale et régionale ;</w:t>
      </w:r>
    </w:p>
    <w:p w:rsidR="00DC2028" w:rsidRP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MS Mincho" w:eastAsia="MS Mincho" w:hAnsi="MS Mincho" w:cs="MS Mincho" w:hint="eastAsia"/>
          <w:sz w:val="24"/>
          <w:szCs w:val="24"/>
          <w:lang w:val="fr-FR" w:eastAsia="it-IT"/>
        </w:rPr>
        <w:t>☐</w:t>
      </w:r>
      <w:r w:rsidRPr="00D65445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 xml:space="preserve"> ne pas avoir demandé d'avis médical</w:t>
      </w:r>
      <w:r w:rsidRPr="00DC2028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puisque les symptômes détectés n'étaient pas évocateurs de COVID-19, la famille assume donc l'entière responsabilité de l</w:t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'évaluation de l'état de santé du mineur.</w:t>
      </w:r>
    </w:p>
    <w:p w:rsidR="00DC2028" w:rsidRP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MS Mincho" w:eastAsia="MS Mincho" w:hAnsi="MS Mincho" w:cs="MS Mincho" w:hint="eastAsia"/>
          <w:sz w:val="24"/>
          <w:szCs w:val="24"/>
          <w:lang w:val="fr-FR" w:eastAsia="it-IT"/>
        </w:rPr>
        <w:t>☐</w:t>
      </w:r>
      <w:r w:rsidRPr="00D65445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 xml:space="preserve"> au retour de quarantaine fiduciaire</w:t>
      </w:r>
      <w:r w:rsidRPr="00DC2028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(après 10 jours en présentant un écouvillon négatif ou après 14 jours, en assumant l'entière responsabilité de l'évaluation de l'état de santé du mineur).</w:t>
      </w:r>
    </w:p>
    <w:p w:rsid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</w:p>
    <w:p w:rsidR="00B460E1" w:rsidRPr="00DC2028" w:rsidRDefault="00B460E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</w:p>
    <w:p w:rsidR="00DC2028" w:rsidRPr="00D65445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sz w:val="24"/>
          <w:szCs w:val="24"/>
          <w:lang w:val="fr-FR" w:eastAsia="it-IT"/>
        </w:rPr>
      </w:pPr>
      <w:r w:rsidRPr="00D65445">
        <w:rPr>
          <w:rFonts w:ascii="inherit" w:eastAsia="Times New Roman" w:hAnsi="inherit" w:cs="Courier New"/>
          <w:b/>
          <w:sz w:val="24"/>
          <w:szCs w:val="24"/>
          <w:lang w:val="fr-FR" w:eastAsia="it-IT"/>
        </w:rPr>
        <w:t>DEMANDE donc la réadmission à l'école de l'élève.</w:t>
      </w:r>
    </w:p>
    <w:p w:rsidR="00DC2028" w:rsidRP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Date</w:t>
      </w:r>
      <w:r w:rsidR="00E96021">
        <w:rPr>
          <w:rFonts w:ascii="inherit" w:eastAsia="Times New Roman" w:hAnsi="inherit" w:cs="Courier New"/>
          <w:sz w:val="24"/>
          <w:szCs w:val="24"/>
          <w:lang w:val="fr-FR" w:eastAsia="it-IT"/>
        </w:rPr>
        <w:t>_________________________</w:t>
      </w:r>
      <w:r w:rsidR="00E96021">
        <w:rPr>
          <w:rFonts w:ascii="inherit" w:eastAsia="Times New Roman" w:hAnsi="inherit" w:cs="Courier New"/>
          <w:sz w:val="24"/>
          <w:szCs w:val="24"/>
          <w:lang w:val="fr-FR" w:eastAsia="it-IT"/>
        </w:rPr>
        <w:tab/>
      </w:r>
      <w:r w:rsidR="00E96021">
        <w:rPr>
          <w:rFonts w:ascii="inherit" w:eastAsia="Times New Roman" w:hAnsi="inherit" w:cs="Courier New"/>
          <w:sz w:val="24"/>
          <w:szCs w:val="24"/>
          <w:lang w:val="fr-FR" w:eastAsia="it-IT"/>
        </w:rPr>
        <w:tab/>
      </w: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 xml:space="preserve"> Le parent / titulaire de la responsabilité parentale</w:t>
      </w:r>
    </w:p>
    <w:p w:rsidR="00DC2028" w:rsidRPr="00DC2028" w:rsidRDefault="00E9602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  <w:r>
        <w:rPr>
          <w:rFonts w:ascii="inherit" w:eastAsia="Times New Roman" w:hAnsi="inherit" w:cs="Courier New"/>
          <w:sz w:val="24"/>
          <w:szCs w:val="24"/>
          <w:lang w:val="fr-FR" w:eastAsia="it-IT"/>
        </w:rPr>
        <w:tab/>
      </w:r>
      <w:r>
        <w:rPr>
          <w:rFonts w:ascii="inherit" w:eastAsia="Times New Roman" w:hAnsi="inherit" w:cs="Courier New"/>
          <w:sz w:val="24"/>
          <w:szCs w:val="24"/>
          <w:lang w:val="fr-FR" w:eastAsia="it-IT"/>
        </w:rPr>
        <w:tab/>
      </w:r>
      <w:r>
        <w:rPr>
          <w:rFonts w:ascii="inherit" w:eastAsia="Times New Roman" w:hAnsi="inherit" w:cs="Courier New"/>
          <w:sz w:val="24"/>
          <w:szCs w:val="24"/>
          <w:lang w:val="fr-FR" w:eastAsia="it-IT"/>
        </w:rPr>
        <w:tab/>
      </w:r>
      <w:r>
        <w:rPr>
          <w:rFonts w:ascii="inherit" w:eastAsia="Times New Roman" w:hAnsi="inherit" w:cs="Courier New"/>
          <w:sz w:val="24"/>
          <w:szCs w:val="24"/>
          <w:lang w:val="fr-FR" w:eastAsia="it-IT"/>
        </w:rPr>
        <w:tab/>
      </w:r>
      <w:r>
        <w:rPr>
          <w:rFonts w:ascii="inherit" w:eastAsia="Times New Roman" w:hAnsi="inherit" w:cs="Courier New"/>
          <w:sz w:val="24"/>
          <w:szCs w:val="24"/>
          <w:lang w:val="fr-FR" w:eastAsia="it-IT"/>
        </w:rPr>
        <w:tab/>
        <w:t xml:space="preserve">Signature  </w:t>
      </w:r>
      <w:r w:rsidR="00DC2028"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____</w:t>
      </w:r>
      <w:r>
        <w:rPr>
          <w:rFonts w:ascii="inherit" w:eastAsia="Times New Roman" w:hAnsi="inherit" w:cs="Courier New"/>
          <w:sz w:val="24"/>
          <w:szCs w:val="24"/>
          <w:lang w:val="fr-FR" w:eastAsia="it-IT"/>
        </w:rPr>
        <w:t>___________________________</w:t>
      </w:r>
    </w:p>
    <w:p w:rsidR="00DC2028" w:rsidRP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fr-FR" w:eastAsia="it-IT"/>
        </w:rPr>
      </w:pPr>
    </w:p>
    <w:p w:rsidR="00DC2028" w:rsidRPr="00E96021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fr-FR" w:eastAsia="it-IT"/>
        </w:rPr>
      </w:pPr>
      <w:r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>Dans le cas où il est impossible d'obtenir le consentement écrit des deux parents ou lorsqu'un parent est introuvable.</w:t>
      </w:r>
    </w:p>
    <w:p w:rsidR="00DC2028" w:rsidRPr="00E96021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fr-FR" w:eastAsia="it-IT"/>
        </w:rPr>
      </w:pPr>
      <w:r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>« Les soussignés, conscients des conséquences administratives et pénales pour ceux qui délivrent des déclarations non</w:t>
      </w:r>
      <w:r w:rsidR="00E96021"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 xml:space="preserve"> </w:t>
      </w:r>
      <w:r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>correspondant à la vérité, conformément au décret présidentiel 445/2000, déclare avoir fait le choix / la demande en conformité</w:t>
      </w:r>
      <w:r w:rsidR="00E96021"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 xml:space="preserve"> </w:t>
      </w:r>
      <w:r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>des dispositions sur la responsabilité parentale conformément à l'art. 316, 337 ter et 337 quater du code civil, qui</w:t>
      </w:r>
      <w:r w:rsidR="00E96021"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 xml:space="preserve"> </w:t>
      </w:r>
      <w:r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>exiger le consentement des deux parents ».</w:t>
      </w:r>
    </w:p>
    <w:p w:rsidR="00B460E1" w:rsidRDefault="00B460E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fr-FR" w:eastAsia="it-IT"/>
        </w:rPr>
      </w:pPr>
    </w:p>
    <w:p w:rsidR="00B460E1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fr-FR" w:eastAsia="it-IT"/>
        </w:rPr>
      </w:pPr>
      <w:r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>Date</w:t>
      </w:r>
      <w:r w:rsidR="00E96021"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>:</w:t>
      </w:r>
      <w:r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 xml:space="preserve"> Ponte Lambro _______________________</w:t>
      </w:r>
      <w:r w:rsidR="00E96021"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 xml:space="preserve">   </w:t>
      </w:r>
    </w:p>
    <w:p w:rsidR="00B460E1" w:rsidRDefault="00B460E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fr-FR" w:eastAsia="it-IT"/>
        </w:rPr>
      </w:pPr>
    </w:p>
    <w:p w:rsidR="00DC2028" w:rsidRPr="00E96021" w:rsidRDefault="00E96021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fr-FR" w:eastAsia="it-IT"/>
        </w:rPr>
      </w:pPr>
      <w:r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 xml:space="preserve">    </w:t>
      </w:r>
      <w:r w:rsidR="00DC2028"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>Le déclarant ____________</w:t>
      </w:r>
      <w:r w:rsidR="00B460E1">
        <w:rPr>
          <w:rFonts w:ascii="inherit" w:eastAsia="Times New Roman" w:hAnsi="inherit" w:cs="Courier New"/>
          <w:sz w:val="20"/>
          <w:szCs w:val="20"/>
          <w:lang w:val="fr-FR" w:eastAsia="it-IT"/>
        </w:rPr>
        <w:t>_____________</w:t>
      </w:r>
      <w:r w:rsidR="00DC2028" w:rsidRPr="00E96021">
        <w:rPr>
          <w:rFonts w:ascii="inherit" w:eastAsia="Times New Roman" w:hAnsi="inherit" w:cs="Courier New"/>
          <w:sz w:val="20"/>
          <w:szCs w:val="20"/>
          <w:lang w:val="fr-FR" w:eastAsia="it-IT"/>
        </w:rPr>
        <w:t>____________</w:t>
      </w:r>
    </w:p>
    <w:p w:rsidR="00DC2028" w:rsidRPr="00DC2028" w:rsidRDefault="00DC2028" w:rsidP="006C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C2028">
        <w:rPr>
          <w:rFonts w:ascii="inherit" w:eastAsia="Times New Roman" w:hAnsi="inherit" w:cs="Courier New"/>
          <w:sz w:val="24"/>
          <w:szCs w:val="24"/>
          <w:lang w:val="fr-FR" w:eastAsia="it-IT"/>
        </w:rPr>
        <w:t>* Cette auto-déclaration NE REMPLACE PAS la justification sur le journal scolaire.</w:t>
      </w:r>
    </w:p>
    <w:p w:rsidR="00DC2028" w:rsidRPr="00DC2028" w:rsidRDefault="00DC2028" w:rsidP="006C7AC3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it-IT"/>
        </w:rPr>
      </w:pPr>
    </w:p>
    <w:p w:rsidR="00A758FB" w:rsidRPr="00DC2028" w:rsidRDefault="00A758FB" w:rsidP="006C7AC3">
      <w:pPr>
        <w:spacing w:after="0" w:line="240" w:lineRule="auto"/>
        <w:rPr>
          <w:sz w:val="24"/>
          <w:szCs w:val="24"/>
        </w:rPr>
      </w:pPr>
    </w:p>
    <w:sectPr w:rsidR="00A758FB" w:rsidRPr="00DC2028" w:rsidSect="00B46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C2028"/>
    <w:rsid w:val="004C5522"/>
    <w:rsid w:val="006C7AC3"/>
    <w:rsid w:val="00A40E11"/>
    <w:rsid w:val="00A758FB"/>
    <w:rsid w:val="00B460E1"/>
    <w:rsid w:val="00D65445"/>
    <w:rsid w:val="00DC2028"/>
    <w:rsid w:val="00E9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8FB"/>
  </w:style>
  <w:style w:type="paragraph" w:styleId="Titolo2">
    <w:name w:val="heading 2"/>
    <w:basedOn w:val="Normale"/>
    <w:link w:val="Titolo2Carattere"/>
    <w:uiPriority w:val="9"/>
    <w:qFormat/>
    <w:rsid w:val="00DC2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C202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C2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C202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DC2028"/>
  </w:style>
  <w:style w:type="character" w:styleId="Collegamentoipertestuale">
    <w:name w:val="Hyperlink"/>
    <w:basedOn w:val="Carpredefinitoparagrafo"/>
    <w:uiPriority w:val="99"/>
    <w:semiHidden/>
    <w:unhideWhenUsed/>
    <w:rsid w:val="00DC202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6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0E1"/>
  </w:style>
  <w:style w:type="paragraph" w:styleId="Corpodeltesto">
    <w:name w:val="Body Text"/>
    <w:basedOn w:val="Normale"/>
    <w:link w:val="CorpodeltestoCarattere"/>
    <w:uiPriority w:val="1"/>
    <w:qFormat/>
    <w:rsid w:val="00B460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460E1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B4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465">
          <w:marLeft w:val="0"/>
          <w:marRight w:val="0"/>
          <w:marTop w:val="0"/>
          <w:marBottom w:val="8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4863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7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5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9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96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16136">
                                                      <w:marLeft w:val="0"/>
                                                      <w:marRight w:val="206"/>
                                                      <w:marTop w:val="18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15289">
                                                              <w:marLeft w:val="-206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691007">
                      <w:marLeft w:val="0"/>
                      <w:marRight w:val="0"/>
                      <w:marTop w:val="29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0529">
                          <w:marLeft w:val="2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056700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ic810006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04A65-AD0D-4843-8CDF-3DD82FF9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Paredi</dc:creator>
  <cp:lastModifiedBy>Gestione1</cp:lastModifiedBy>
  <cp:revision>4</cp:revision>
  <dcterms:created xsi:type="dcterms:W3CDTF">2021-10-08T09:29:00Z</dcterms:created>
  <dcterms:modified xsi:type="dcterms:W3CDTF">2021-10-11T10:46:00Z</dcterms:modified>
</cp:coreProperties>
</file>