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809"/>
        <w:gridCol w:w="5670"/>
        <w:gridCol w:w="2299"/>
      </w:tblGrid>
      <w:tr w:rsidR="00EC0747" w:rsidRPr="00EC0747" w:rsidTr="00012E5D">
        <w:trPr>
          <w:jc w:val="center"/>
        </w:trPr>
        <w:tc>
          <w:tcPr>
            <w:tcW w:w="1809" w:type="dxa"/>
          </w:tcPr>
          <w:p w:rsidR="00EC0747" w:rsidRDefault="00EC0747" w:rsidP="00012E5D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EC0747" w:rsidRDefault="00EC0747" w:rsidP="00012E5D">
            <w:pPr>
              <w:jc w:val="center"/>
              <w:rPr>
                <w:b/>
                <w:bCs/>
                <w:sz w:val="24"/>
              </w:rPr>
            </w:pPr>
          </w:p>
          <w:p w:rsidR="00EC0747" w:rsidRPr="00EC2DD0" w:rsidRDefault="00EC0747" w:rsidP="00012E5D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EC0747" w:rsidRPr="001020D0" w:rsidRDefault="00EC0747" w:rsidP="00012E5D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EC0747" w:rsidRPr="001020D0" w:rsidRDefault="00EC0747" w:rsidP="00012E5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 Fax 031623181 -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EC0747" w:rsidRPr="001020D0" w:rsidRDefault="00EC0747" w:rsidP="00012E5D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5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6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EC0747" w:rsidRPr="00BD76DA" w:rsidRDefault="00EC0747" w:rsidP="00012E5D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7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EC0747" w:rsidRDefault="00EC0747" w:rsidP="00012E5D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EC0747" w:rsidRDefault="00EC0747" w:rsidP="00012E5D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C0747" w:rsidRPr="00014498" w:rsidRDefault="00EC0747" w:rsidP="00EC0747">
      <w:pPr>
        <w:pStyle w:val="Corpodeltesto"/>
        <w:ind w:right="792"/>
        <w:rPr>
          <w:rFonts w:asciiTheme="minorHAnsi" w:hAnsiTheme="minorHAnsi" w:cstheme="minorHAnsi"/>
          <w:lang w:val="en-US"/>
        </w:rPr>
      </w:pPr>
    </w:p>
    <w:p w:rsidR="00071BAA" w:rsidRDefault="00071BAA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eastAsia="it-IT"/>
        </w:rPr>
      </w:pP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Module DICH.1 (to be delivered to the class teacher)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EC0747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02124"/>
          <w:sz w:val="24"/>
          <w:szCs w:val="24"/>
          <w:lang w:val="en-US" w:eastAsia="it-IT"/>
        </w:rPr>
      </w:pPr>
      <w:r w:rsidRPr="00EC0747">
        <w:rPr>
          <w:rFonts w:ascii="inherit" w:eastAsia="Times New Roman" w:hAnsi="inherit" w:cs="Courier New"/>
          <w:b/>
          <w:color w:val="202124"/>
          <w:sz w:val="24"/>
          <w:szCs w:val="24"/>
          <w:lang w:val="en-US" w:eastAsia="it-IT"/>
        </w:rPr>
        <w:t>SELF-DECLARATION FOR THE RETURN OF THE PUPIL TO SCHOOL AFTER AN ABSENCE FOR NON-COVID-RELATED PATHOLOGIES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The undersigned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 xml:space="preserve"> _____________</w:t>
      </w:r>
      <w:r w:rsidR="00EC0747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______________________________________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</w:t>
      </w: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born in ____________________________</w:t>
      </w:r>
      <w:r w:rsidR="00EC0747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___________________________________________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</w:t>
      </w: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resident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 xml:space="preserve"> ________________</w:t>
      </w:r>
      <w:r w:rsidR="00EC0747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______________________________________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___________________</w:t>
      </w: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as a parent (or holder of parental responsibility) of the pupil</w:t>
      </w: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surname name  _____________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__________________</w:t>
      </w:r>
      <w:r w:rsidR="00EC0747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_________________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</w:t>
      </w: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class __________ section _______ school __________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</w:t>
      </w:r>
      <w:r w:rsidR="00EC0747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__________________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________</w:t>
      </w: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DECLARES *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 xml:space="preserve">Pursuant to current legislation on the subject and aware that anyone who makes false declarations is punished pursuant to the criminal code and special laws on the </w:t>
      </w:r>
      <w:r w:rsidR="00011ED7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matter (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pursuant to and by effect of art. 46 Presidential Decree n. 445/2000):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That the child is absent fr</w:t>
      </w:r>
      <w:r w:rsidR="00011ED7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om _________________________ to___________________________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 xml:space="preserve">    and (select the correct option):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MS Mincho" w:eastAsia="MS Mincho" w:hAnsi="MS Mincho" w:cs="MS Mincho" w:hint="eastAsia"/>
          <w:color w:val="202124"/>
          <w:sz w:val="24"/>
          <w:szCs w:val="24"/>
          <w:lang w:val="en-US" w:eastAsia="it-IT"/>
        </w:rPr>
        <w:t>☐</w:t>
      </w:r>
      <w:r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 xml:space="preserve"> to have spoken with the Family Pediatrician / General Practitioner Dr.</w:t>
      </w:r>
      <w:r w:rsidR="00345579"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 xml:space="preserve"> _____________</w:t>
      </w:r>
      <w:r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>____ who</w:t>
      </w:r>
      <w:r w:rsidRPr="00C94808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it-IT"/>
        </w:rPr>
        <w:t xml:space="preserve"> did not consider it necessary</w:t>
      </w:r>
      <w:r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 xml:space="preserve"> to subject the pupil to the diagnostic-th</w:t>
      </w:r>
      <w:r w:rsidR="00345579"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>erapeutic and prevention path</w:t>
      </w:r>
      <w:r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 xml:space="preserve"> for COVID-19 as required by national and regional legislation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;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MS Mincho" w:eastAsia="MS Mincho" w:hAnsi="MS Mincho" w:cs="MS Mincho" w:hint="eastAsia"/>
          <w:b/>
          <w:color w:val="202124"/>
          <w:sz w:val="24"/>
          <w:szCs w:val="24"/>
          <w:lang w:val="en-US" w:eastAsia="it-IT"/>
        </w:rPr>
        <w:t>☐</w:t>
      </w:r>
      <w:r w:rsidRPr="00C94808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it-IT"/>
        </w:rPr>
        <w:t xml:space="preserve"> not to have requested any medical opinion</w:t>
      </w:r>
      <w:r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 xml:space="preserve"> as the symptoms detected were not suggestive of COVID-19, therefore the family assumes full responsibility for assessing the health of the minor.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MS Mincho" w:eastAsia="MS Mincho" w:hAnsi="MS Mincho" w:cs="MS Mincho" w:hint="eastAsia"/>
          <w:color w:val="202124"/>
          <w:sz w:val="24"/>
          <w:szCs w:val="24"/>
          <w:lang w:val="en-US" w:eastAsia="it-IT"/>
        </w:rPr>
        <w:t>☐</w:t>
      </w:r>
      <w:r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 xml:space="preserve"> </w:t>
      </w:r>
      <w:r w:rsidRPr="00C94808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it-IT"/>
        </w:rPr>
        <w:t>to return from fiduciary quarantine</w:t>
      </w:r>
      <w:r w:rsidRPr="00C9480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it-IT"/>
        </w:rPr>
        <w:t xml:space="preserve"> (after 10 days by presenti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ng a negative swab or after 14 days, assuming full responsibility for assessing the health of the minor).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b/>
          <w:color w:val="202124"/>
          <w:sz w:val="24"/>
          <w:szCs w:val="24"/>
          <w:lang w:val="en-US" w:eastAsia="it-IT"/>
        </w:rPr>
        <w:t>Therefore, REQUESTS the readmission to school of the pupil.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-US" w:eastAsia="it-IT"/>
        </w:rPr>
      </w:pP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Date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 xml:space="preserve"> __________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ab/>
        <w:t>P</w:t>
      </w: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arent / holder of parental responsibility</w:t>
      </w:r>
      <w:r w:rsidR="00071BAA"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 xml:space="preserve"> signature___________________  </w:t>
      </w:r>
    </w:p>
    <w:p w:rsidR="000148BF" w:rsidRPr="00C94808" w:rsidRDefault="000148BF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EC0747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</w:pPr>
      <w:r w:rsidRPr="00EC0747">
        <w:rPr>
          <w:rFonts w:ascii="inherit" w:eastAsia="Times New Roman" w:hAnsi="inherit" w:cs="Courier New"/>
          <w:i/>
          <w:color w:val="202124"/>
          <w:sz w:val="20"/>
          <w:szCs w:val="20"/>
          <w:lang w:val="en-US" w:eastAsia="it-IT"/>
        </w:rPr>
        <w:t>I</w:t>
      </w:r>
      <w:r w:rsidR="00071BAA" w:rsidRPr="00EC0747">
        <w:rPr>
          <w:rFonts w:ascii="inherit" w:eastAsia="Times New Roman" w:hAnsi="inherit" w:cs="Courier New"/>
          <w:i/>
          <w:color w:val="202124"/>
          <w:sz w:val="20"/>
          <w:szCs w:val="20"/>
          <w:lang w:val="en-US" w:eastAsia="it-IT"/>
        </w:rPr>
        <w:t>f</w:t>
      </w:r>
      <w:r w:rsidRPr="00EC0747">
        <w:rPr>
          <w:rFonts w:ascii="inherit" w:eastAsia="Times New Roman" w:hAnsi="inherit" w:cs="Courier New"/>
          <w:i/>
          <w:color w:val="202124"/>
          <w:sz w:val="20"/>
          <w:szCs w:val="20"/>
          <w:lang w:val="en-US" w:eastAsia="it-IT"/>
        </w:rPr>
        <w:t xml:space="preserve"> it is impossible to obtain the written consent of both parents or where one parent is untraceable</w:t>
      </w:r>
      <w:r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>.</w:t>
      </w:r>
    </w:p>
    <w:p w:rsidR="000F0D8B" w:rsidRPr="00EC0747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</w:pPr>
      <w:r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>"The undersigned, aware of the administrative and criminal consequences for those who issue declarations not</w:t>
      </w:r>
      <w:r w:rsidR="00071BAA"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 xml:space="preserve"> </w:t>
      </w:r>
      <w:r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>corresponding to truth, pursuant to Presidential Decree 445/2000, declares to have made the choice / request in compliance</w:t>
      </w:r>
      <w:r w:rsidR="00071BAA"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 xml:space="preserve"> </w:t>
      </w:r>
      <w:r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>of the provisions on parental responsibility pursuant to art. 316, 337 ter and 337 quater of the civil code, which</w:t>
      </w:r>
      <w:r w:rsidR="00071BAA"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 xml:space="preserve"> </w:t>
      </w:r>
      <w:r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>require the consent of both parents ".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Ponte Lambro date _______________________</w:t>
      </w:r>
    </w:p>
    <w:p w:rsidR="000F0D8B" w:rsidRPr="00C94808" w:rsidRDefault="000F0D8B" w:rsidP="00EC07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  <w:r w:rsidRPr="00C94808"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  <w:t>The declarant _________________________________________</w:t>
      </w:r>
    </w:p>
    <w:p w:rsidR="000F0D8B" w:rsidRPr="00C94808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n-US" w:eastAsia="it-IT"/>
        </w:rPr>
      </w:pPr>
    </w:p>
    <w:p w:rsidR="000F0D8B" w:rsidRPr="00EC0747" w:rsidRDefault="000F0D8B" w:rsidP="00C94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</w:pPr>
      <w:r w:rsidRPr="00EC0747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>* This self-declaration DOES NOT REPLACE the justification in the school diary</w:t>
      </w:r>
    </w:p>
    <w:p w:rsidR="00FD69D1" w:rsidRPr="00C94808" w:rsidRDefault="00FD69D1" w:rsidP="00C94808">
      <w:pPr>
        <w:spacing w:after="0" w:line="240" w:lineRule="auto"/>
        <w:rPr>
          <w:sz w:val="24"/>
          <w:szCs w:val="24"/>
          <w:lang w:val="en-US"/>
        </w:rPr>
      </w:pPr>
    </w:p>
    <w:sectPr w:rsidR="00FD69D1" w:rsidRPr="00C94808" w:rsidSect="00EC0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0D8B"/>
    <w:rsid w:val="00011ED7"/>
    <w:rsid w:val="000148BF"/>
    <w:rsid w:val="00071BAA"/>
    <w:rsid w:val="000F0D8B"/>
    <w:rsid w:val="00345579"/>
    <w:rsid w:val="00870E90"/>
    <w:rsid w:val="00C94808"/>
    <w:rsid w:val="00EC0747"/>
    <w:rsid w:val="00EF2C40"/>
    <w:rsid w:val="00F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9D1"/>
  </w:style>
  <w:style w:type="paragraph" w:styleId="Titolo1">
    <w:name w:val="heading 1"/>
    <w:basedOn w:val="Normale"/>
    <w:link w:val="Titolo1Carattere"/>
    <w:uiPriority w:val="9"/>
    <w:qFormat/>
    <w:rsid w:val="00EC0747"/>
    <w:pPr>
      <w:widowControl w:val="0"/>
      <w:autoSpaceDE w:val="0"/>
      <w:autoSpaceDN w:val="0"/>
      <w:spacing w:before="93" w:after="0" w:line="240" w:lineRule="auto"/>
      <w:ind w:left="112" w:right="792"/>
      <w:jc w:val="center"/>
      <w:outlineLvl w:val="0"/>
    </w:pPr>
    <w:rPr>
      <w:rFonts w:ascii="Arial" w:eastAsia="Arial" w:hAnsi="Arial" w:cs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0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0D8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0F0D8B"/>
  </w:style>
  <w:style w:type="character" w:customStyle="1" w:styleId="Titolo1Carattere">
    <w:name w:val="Titolo 1 Carattere"/>
    <w:basedOn w:val="Carpredefinitoparagrafo"/>
    <w:link w:val="Titolo1"/>
    <w:uiPriority w:val="9"/>
    <w:rsid w:val="00EC0747"/>
    <w:rPr>
      <w:rFonts w:ascii="Arial" w:eastAsia="Arial" w:hAnsi="Arial" w:cs="Arial"/>
      <w:b/>
      <w:bCs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C07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0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747"/>
  </w:style>
  <w:style w:type="paragraph" w:styleId="Corpodeltesto">
    <w:name w:val="Body Text"/>
    <w:basedOn w:val="Normale"/>
    <w:link w:val="CorpodeltestoCarattere"/>
    <w:uiPriority w:val="1"/>
    <w:qFormat/>
    <w:rsid w:val="00EC07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0747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EC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pontelambr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ic80400v@pec.istruzione.it" TargetMode="External"/><Relationship Id="rId5" Type="http://schemas.openxmlformats.org/officeDocument/2006/relationships/hyperlink" Target="mailto:coic810006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Paredi</dc:creator>
  <cp:lastModifiedBy>Gestione1</cp:lastModifiedBy>
  <cp:revision>5</cp:revision>
  <dcterms:created xsi:type="dcterms:W3CDTF">2021-10-07T09:31:00Z</dcterms:created>
  <dcterms:modified xsi:type="dcterms:W3CDTF">2021-10-11T10:44:00Z</dcterms:modified>
</cp:coreProperties>
</file>