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3C" w:rsidRDefault="00A653FD" w:rsidP="00A653FD">
      <w:pPr>
        <w:pStyle w:val="Corpotesto"/>
        <w:ind w:left="53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205342" cy="856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342" cy="85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3C" w:rsidRDefault="00C0423C">
      <w:pPr>
        <w:pStyle w:val="Corpotesto"/>
        <w:rPr>
          <w:rFonts w:ascii="Times New Roman"/>
          <w:sz w:val="18"/>
        </w:rPr>
      </w:pPr>
    </w:p>
    <w:p w:rsidR="00C0423C" w:rsidRDefault="00A653FD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11994</wp:posOffset>
            </wp:positionV>
            <wp:extent cx="1043939" cy="8457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9" cy="84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986789</wp:posOffset>
            </wp:positionH>
            <wp:positionV relativeFrom="paragraph">
              <wp:posOffset>10724</wp:posOffset>
            </wp:positionV>
            <wp:extent cx="727710" cy="8153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Comprensivo Ponte Lambro</w:t>
      </w:r>
    </w:p>
    <w:p w:rsidR="00C0423C" w:rsidRDefault="00A653FD">
      <w:pPr>
        <w:spacing w:line="215" w:lineRule="exact"/>
        <w:ind w:left="2694" w:right="2755"/>
        <w:jc w:val="center"/>
        <w:rPr>
          <w:sz w:val="18"/>
        </w:rPr>
      </w:pPr>
      <w:r>
        <w:rPr>
          <w:sz w:val="18"/>
        </w:rPr>
        <w:t>Via Trieste, 33 – 22037 Ponte Lambro</w:t>
      </w:r>
    </w:p>
    <w:p w:rsidR="00C0423C" w:rsidRDefault="00A653FD">
      <w:pPr>
        <w:spacing w:line="218" w:lineRule="exact"/>
        <w:ind w:left="2691" w:right="2755"/>
        <w:jc w:val="center"/>
        <w:rPr>
          <w:rFonts w:ascii="Arial" w:hAnsi="Arial"/>
          <w:sz w:val="18"/>
        </w:rPr>
      </w:pPr>
      <w:r>
        <w:rPr>
          <w:sz w:val="18"/>
        </w:rPr>
        <w:t xml:space="preserve">Tel. 031620625 – Fax 031623181 - CF </w:t>
      </w:r>
      <w:r>
        <w:rPr>
          <w:rFonts w:ascii="Arial" w:hAnsi="Arial"/>
          <w:sz w:val="18"/>
        </w:rPr>
        <w:t>82006820136</w:t>
      </w:r>
    </w:p>
    <w:p w:rsidR="00C0423C" w:rsidRDefault="00191AB6">
      <w:pPr>
        <w:spacing w:before="9" w:line="237" w:lineRule="auto"/>
        <w:ind w:left="2694" w:right="2755"/>
        <w:jc w:val="center"/>
        <w:rPr>
          <w:rFonts w:ascii="Calibri"/>
          <w:sz w:val="18"/>
        </w:rPr>
      </w:pPr>
      <w:hyperlink r:id="rId8">
        <w:proofErr w:type="gramStart"/>
        <w:r w:rsidR="00A653FD">
          <w:rPr>
            <w:color w:val="0000FF"/>
            <w:sz w:val="18"/>
            <w:u w:val="single" w:color="0000FF"/>
          </w:rPr>
          <w:t>coic80400v@istruzione.it</w:t>
        </w:r>
        <w:r w:rsidR="00A653FD">
          <w:rPr>
            <w:color w:val="0000FF"/>
            <w:sz w:val="18"/>
          </w:rPr>
          <w:t xml:space="preserve"> </w:t>
        </w:r>
      </w:hyperlink>
      <w:r w:rsidR="00A653FD">
        <w:rPr>
          <w:sz w:val="18"/>
        </w:rPr>
        <w:t>;</w:t>
      </w:r>
      <w:proofErr w:type="gramEnd"/>
      <w:r w:rsidR="00A653FD">
        <w:rPr>
          <w:sz w:val="18"/>
        </w:rPr>
        <w:t xml:space="preserve"> </w:t>
      </w:r>
      <w:hyperlink r:id="rId9">
        <w:r w:rsidR="00A653FD">
          <w:rPr>
            <w:color w:val="0000FF"/>
            <w:sz w:val="18"/>
            <w:u w:val="single" w:color="0000FF"/>
          </w:rPr>
          <w:t>coic80400v@pec.istruzione.it</w:t>
        </w:r>
      </w:hyperlink>
      <w:r w:rsidR="00A653FD">
        <w:rPr>
          <w:color w:val="0000FF"/>
          <w:sz w:val="18"/>
        </w:rPr>
        <w:t xml:space="preserve"> </w:t>
      </w:r>
      <w:r w:rsidR="00A653FD">
        <w:rPr>
          <w:sz w:val="18"/>
        </w:rPr>
        <w:t xml:space="preserve">Sito web: </w:t>
      </w:r>
      <w:hyperlink r:id="rId10">
        <w:r w:rsidR="00A653FD">
          <w:rPr>
            <w:rFonts w:ascii="Calibri"/>
            <w:color w:val="0000FF"/>
            <w:sz w:val="18"/>
            <w:u w:val="single" w:color="0000FF"/>
          </w:rPr>
          <w:t>www.icpontelambro.edu.it</w:t>
        </w:r>
      </w:hyperlink>
    </w:p>
    <w:p w:rsidR="00C0423C" w:rsidRDefault="00C0423C">
      <w:pPr>
        <w:pStyle w:val="Corpotesto"/>
        <w:rPr>
          <w:rFonts w:ascii="Calibri"/>
          <w:sz w:val="20"/>
        </w:rPr>
      </w:pPr>
    </w:p>
    <w:p w:rsidR="00C0423C" w:rsidRDefault="00191AB6">
      <w:pPr>
        <w:pStyle w:val="Corpotesto"/>
        <w:spacing w:before="3"/>
        <w:rPr>
          <w:rFonts w:ascii="Calibri"/>
          <w:sz w:val="13"/>
        </w:rPr>
      </w:pPr>
      <w:r>
        <w:pict>
          <v:shape id="_x0000_s1026" style="position:absolute;margin-left:56.65pt;margin-top:10.35pt;width:476.5pt;height:.1pt;z-index:-251657728;mso-wrap-distance-left:0;mso-wrap-distance-right:0;mso-position-horizontal-relative:page" coordorigin="1133,207" coordsize="9530,0" path="m1133,207r9530,e" filled="f" strokeweight=".20981mm">
            <v:path arrowok="t"/>
            <w10:wrap type="topAndBottom" anchorx="page"/>
          </v:shape>
        </w:pict>
      </w:r>
    </w:p>
    <w:p w:rsidR="00C0423C" w:rsidRDefault="00C0423C">
      <w:pPr>
        <w:pStyle w:val="Corpotesto"/>
        <w:spacing w:before="5"/>
        <w:rPr>
          <w:rFonts w:ascii="Calibri"/>
          <w:sz w:val="10"/>
        </w:rPr>
      </w:pPr>
    </w:p>
    <w:p w:rsidR="00191AB6" w:rsidRDefault="00191AB6">
      <w:pPr>
        <w:pStyle w:val="Corpotesto"/>
        <w:spacing w:before="5"/>
        <w:rPr>
          <w:rFonts w:ascii="Calibri"/>
          <w:sz w:val="10"/>
        </w:rPr>
      </w:pPr>
    </w:p>
    <w:p w:rsidR="00191AB6" w:rsidRPr="00191AB6" w:rsidRDefault="00A653FD" w:rsidP="00191AB6">
      <w:pPr>
        <w:widowControl/>
        <w:tabs>
          <w:tab w:val="left" w:pos="426"/>
        </w:tabs>
        <w:adjustRightInd w:val="0"/>
        <w:ind w:left="426"/>
        <w:jc w:val="both"/>
        <w:rPr>
          <w:b/>
          <w:sz w:val="28"/>
          <w:szCs w:val="28"/>
        </w:rPr>
      </w:pPr>
      <w:bookmarkStart w:id="0" w:name="_GoBack"/>
      <w:r w:rsidRPr="00191AB6">
        <w:rPr>
          <w:b/>
          <w:sz w:val="28"/>
          <w:szCs w:val="28"/>
        </w:rPr>
        <w:t xml:space="preserve">Tabella di valutazione dei titoli </w:t>
      </w:r>
    </w:p>
    <w:p w:rsidR="00191AB6" w:rsidRDefault="00191AB6" w:rsidP="00191AB6">
      <w:pPr>
        <w:widowControl/>
        <w:tabs>
          <w:tab w:val="left" w:pos="426"/>
        </w:tabs>
        <w:adjustRightInd w:val="0"/>
        <w:ind w:left="426"/>
        <w:jc w:val="both"/>
        <w:rPr>
          <w:b/>
        </w:rPr>
      </w:pPr>
    </w:p>
    <w:p w:rsidR="00C0423C" w:rsidRPr="00191AB6" w:rsidRDefault="00191AB6" w:rsidP="00191AB6">
      <w:pPr>
        <w:widowControl/>
        <w:tabs>
          <w:tab w:val="left" w:pos="426"/>
        </w:tabs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1AB6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>per</w:t>
      </w:r>
      <w:proofErr w:type="gramEnd"/>
      <w:r w:rsidRPr="00191AB6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 xml:space="preserve"> la selezione di figure professionali “Supporto Operativo” e “Delegato DS”</w:t>
      </w:r>
      <w:r w:rsidRPr="00191AB6">
        <w:rPr>
          <w:rFonts w:ascii="Times New Roman" w:eastAsia="Times" w:hAnsi="Times New Roman" w:cs="Times New Roman"/>
          <w:color w:val="000000"/>
          <w:sz w:val="24"/>
          <w:szCs w:val="24"/>
          <w:u w:val="single"/>
        </w:rPr>
        <w:t xml:space="preserve"> </w:t>
      </w:r>
      <w:r w:rsidRPr="00191AB6">
        <w:rPr>
          <w:rFonts w:ascii="Times New Roman" w:eastAsia="Times" w:hAnsi="Times New Roman" w:cs="Times New Roman"/>
          <w:color w:val="000000"/>
          <w:sz w:val="24"/>
          <w:szCs w:val="24"/>
        </w:rPr>
        <w:t>da impiegare nel progetto</w:t>
      </w:r>
      <w:r w:rsidRPr="00191AB6">
        <w:rPr>
          <w:rFonts w:ascii="Times New Roman" w:eastAsia="Times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" w:hAnsi="Times New Roman" w:cs="Times New Roman"/>
          <w:b/>
          <w:color w:val="000000"/>
        </w:rPr>
        <w:t xml:space="preserve"> </w:t>
      </w:r>
      <w:r w:rsidRPr="00191AB6">
        <w:rPr>
          <w:rFonts w:ascii="Times New Roman" w:eastAsia="Times" w:hAnsi="Times New Roman" w:cs="Times New Roman"/>
          <w:b/>
          <w:color w:val="000000"/>
        </w:rPr>
        <w:t xml:space="preserve"> </w:t>
      </w:r>
      <w:r w:rsidRPr="00191AB6">
        <w:rPr>
          <w:rFonts w:ascii="Times New Roman" w:hAnsi="Times New Roman" w:cs="Times New Roman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</w:t>
      </w:r>
      <w:r w:rsidRPr="00191AB6">
        <w:rPr>
          <w:rFonts w:ascii="Times New Roman" w:hAnsi="Times New Roman" w:cs="Times New Roman"/>
          <w:color w:val="000000"/>
        </w:rPr>
        <w:t xml:space="preserve"> </w:t>
      </w:r>
      <w:r w:rsidRPr="00191AB6">
        <w:rPr>
          <w:rFonts w:ascii="Arial" w:eastAsiaTheme="minorHAnsi" w:hAnsi="Arial" w:cs="Arial"/>
          <w:bCs/>
        </w:rPr>
        <w:t>SUPPORTO PER LIBRI DI TESTO E KIT SCOLASTICI PER SECONDARIE DI</w:t>
      </w:r>
      <w:r w:rsidRPr="00191AB6">
        <w:rPr>
          <w:rFonts w:ascii="Arial" w:eastAsiaTheme="minorHAnsi" w:hAnsi="Arial" w:cs="Arial"/>
          <w:bCs/>
        </w:rPr>
        <w:t xml:space="preserve"> </w:t>
      </w:r>
      <w:r w:rsidRPr="00191AB6">
        <w:rPr>
          <w:rFonts w:ascii="Arial" w:eastAsiaTheme="minorHAnsi" w:hAnsi="Arial" w:cs="Arial"/>
          <w:bCs/>
        </w:rPr>
        <w:t>1^ E 2^ GRADO</w:t>
      </w:r>
      <w:r w:rsidRPr="00191AB6">
        <w:rPr>
          <w:rFonts w:ascii="Arial" w:eastAsiaTheme="minorHAnsi" w:hAnsi="Arial" w:cs="Arial"/>
        </w:rPr>
        <w:t xml:space="preserve">. Asse I </w:t>
      </w:r>
      <w:r w:rsidRPr="00191AB6">
        <w:rPr>
          <w:rFonts w:ascii="ArialMT" w:eastAsiaTheme="minorHAnsi" w:hAnsi="ArialMT" w:cs="ArialMT"/>
        </w:rPr>
        <w:t xml:space="preserve">– </w:t>
      </w:r>
      <w:r w:rsidRPr="00191AB6">
        <w:rPr>
          <w:rFonts w:ascii="Arial" w:eastAsiaTheme="minorHAnsi" w:hAnsi="Arial" w:cs="Arial"/>
        </w:rPr>
        <w:t xml:space="preserve">Istruzione </w:t>
      </w:r>
      <w:r w:rsidRPr="00191AB6">
        <w:rPr>
          <w:rFonts w:ascii="ArialMT" w:eastAsiaTheme="minorHAnsi" w:hAnsi="ArialMT" w:cs="ArialMT"/>
        </w:rPr>
        <w:t xml:space="preserve">– </w:t>
      </w:r>
      <w:r w:rsidRPr="00191AB6">
        <w:rPr>
          <w:rFonts w:ascii="Arial" w:eastAsiaTheme="minorHAnsi" w:hAnsi="Arial" w:cs="Arial"/>
        </w:rPr>
        <w:t xml:space="preserve">Fondo Sociale Europeo (FSE), </w:t>
      </w:r>
      <w:r w:rsidRPr="00191AB6">
        <w:rPr>
          <w:rFonts w:ascii="Arial" w:eastAsiaTheme="minorHAnsi" w:hAnsi="Arial" w:cs="Arial"/>
          <w:bCs/>
        </w:rPr>
        <w:t>Obiettivo specifico 10.1.1</w:t>
      </w:r>
      <w:r w:rsidRPr="00191AB6">
        <w:rPr>
          <w:rFonts w:ascii="Arial" w:eastAsiaTheme="minorHAnsi" w:hAnsi="Arial" w:cs="Arial"/>
        </w:rPr>
        <w:t>,</w:t>
      </w:r>
      <w:r w:rsidRPr="00191AB6">
        <w:rPr>
          <w:rFonts w:ascii="Arial" w:eastAsiaTheme="minorHAnsi" w:hAnsi="Arial" w:cs="Arial"/>
        </w:rPr>
        <w:t xml:space="preserve"> </w:t>
      </w:r>
      <w:r w:rsidRPr="00191AB6">
        <w:rPr>
          <w:rFonts w:ascii="Arial" w:eastAsiaTheme="minorHAnsi" w:hAnsi="Arial" w:cs="Arial"/>
          <w:bCs/>
        </w:rPr>
        <w:t>Azione 10.2.2 AZIONE DI INTEGRAZIONE E POTENZIAMENTO DELLE AREE DISCIPLINARE</w:t>
      </w:r>
      <w:r w:rsidRPr="00191AB6">
        <w:rPr>
          <w:rFonts w:ascii="Arial" w:eastAsiaTheme="minorHAnsi" w:hAnsi="Arial" w:cs="Arial"/>
          <w:bCs/>
        </w:rPr>
        <w:t xml:space="preserve"> </w:t>
      </w:r>
      <w:r w:rsidRPr="00191AB6">
        <w:rPr>
          <w:rFonts w:ascii="Arial" w:eastAsiaTheme="minorHAnsi" w:hAnsi="Arial" w:cs="Arial"/>
          <w:bCs/>
        </w:rPr>
        <w:t>DI BASE CON PARTICOLARE RIFERIMENTO AL PRIMO CICLO E AL SECONDO CICLO E</w:t>
      </w:r>
      <w:r w:rsidRPr="00191AB6">
        <w:rPr>
          <w:rFonts w:ascii="Arial" w:eastAsiaTheme="minorHAnsi" w:hAnsi="Arial" w:cs="Arial"/>
          <w:bCs/>
        </w:rPr>
        <w:t xml:space="preserve"> </w:t>
      </w:r>
      <w:r w:rsidRPr="00191AB6">
        <w:rPr>
          <w:rFonts w:ascii="Arial" w:eastAsiaTheme="minorHAnsi" w:hAnsi="Arial" w:cs="Arial"/>
          <w:bCs/>
        </w:rPr>
        <w:t>ANCHE TRAMITE PERCORSI ON-LINE</w:t>
      </w:r>
    </w:p>
    <w:p w:rsidR="00C0423C" w:rsidRDefault="00A653FD" w:rsidP="00191AB6">
      <w:pPr>
        <w:pStyle w:val="Corpotesto"/>
        <w:tabs>
          <w:tab w:val="left" w:pos="426"/>
          <w:tab w:val="left" w:pos="10177"/>
        </w:tabs>
        <w:spacing w:before="239"/>
        <w:ind w:left="426"/>
        <w:jc w:val="both"/>
      </w:pPr>
      <w:r>
        <w:t>Candidato/a: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0"/>
    <w:p w:rsidR="00C0423C" w:rsidRDefault="00C0423C">
      <w:pPr>
        <w:pStyle w:val="Corpotesto"/>
        <w:spacing w:before="12"/>
        <w:rPr>
          <w:sz w:val="15"/>
        </w:rPr>
      </w:pPr>
    </w:p>
    <w:p w:rsidR="00C0423C" w:rsidRDefault="00A653FD">
      <w:pPr>
        <w:pStyle w:val="Corpotesto"/>
        <w:spacing w:before="100"/>
        <w:ind w:left="979"/>
        <w:jc w:val="both"/>
      </w:pPr>
      <w:r>
        <w:t>Incarico per il quale si concorre:</w:t>
      </w:r>
    </w:p>
    <w:p w:rsidR="00C0423C" w:rsidRDefault="00C0423C">
      <w:pPr>
        <w:pStyle w:val="Corpotesto"/>
        <w:spacing w:before="9"/>
        <w:rPr>
          <w:sz w:val="22"/>
        </w:rPr>
      </w:pPr>
    </w:p>
    <w:p w:rsidR="00C0423C" w:rsidRPr="00191AB6" w:rsidRDefault="00191AB6">
      <w:pPr>
        <w:pStyle w:val="Paragrafoelenco"/>
        <w:numPr>
          <w:ilvl w:val="0"/>
          <w:numId w:val="1"/>
        </w:numPr>
        <w:tabs>
          <w:tab w:val="left" w:pos="1307"/>
        </w:tabs>
        <w:ind w:hanging="328"/>
        <w:rPr>
          <w:sz w:val="24"/>
        </w:rPr>
      </w:pPr>
      <w:r w:rsidRPr="00191AB6">
        <w:rPr>
          <w:sz w:val="24"/>
        </w:rPr>
        <w:t>Delegato del DS</w:t>
      </w:r>
    </w:p>
    <w:p w:rsidR="00C0423C" w:rsidRPr="00191AB6" w:rsidRDefault="00C0423C">
      <w:pPr>
        <w:pStyle w:val="Corpotesto"/>
        <w:spacing w:before="6"/>
        <w:rPr>
          <w:sz w:val="21"/>
        </w:rPr>
      </w:pPr>
    </w:p>
    <w:p w:rsidR="00C0423C" w:rsidRPr="00191AB6" w:rsidRDefault="00191AB6">
      <w:pPr>
        <w:pStyle w:val="Paragrafoelenco"/>
        <w:numPr>
          <w:ilvl w:val="0"/>
          <w:numId w:val="1"/>
        </w:numPr>
        <w:tabs>
          <w:tab w:val="left" w:pos="1307"/>
        </w:tabs>
        <w:spacing w:before="1"/>
        <w:ind w:hanging="328"/>
        <w:rPr>
          <w:sz w:val="24"/>
        </w:rPr>
      </w:pPr>
      <w:proofErr w:type="gramStart"/>
      <w:r w:rsidRPr="00191AB6">
        <w:rPr>
          <w:sz w:val="24"/>
        </w:rPr>
        <w:t>supporto</w:t>
      </w:r>
      <w:proofErr w:type="gramEnd"/>
      <w:r w:rsidRPr="00191AB6">
        <w:rPr>
          <w:sz w:val="24"/>
        </w:rPr>
        <w:t xml:space="preserve"> operativo</w:t>
      </w:r>
    </w:p>
    <w:p w:rsidR="00C0423C" w:rsidRDefault="00C0423C">
      <w:pPr>
        <w:pStyle w:val="Corpotesto"/>
        <w:spacing w:before="4"/>
        <w:rPr>
          <w:sz w:val="23"/>
        </w:rPr>
      </w:pPr>
    </w:p>
    <w:p w:rsidR="00C0423C" w:rsidRDefault="00A653FD">
      <w:pPr>
        <w:pStyle w:val="Corpotesto"/>
        <w:ind w:left="893" w:right="1166"/>
        <w:jc w:val="both"/>
      </w:pPr>
      <w:r>
        <w:t>Il/La candidato/a compila, sotto la propria personale responsabilità, la seguente griglia di valutazione (il possesso di titoli ed esperienze deve essere esplicitamente dichiarato nel curriculum vitae allegato):</w:t>
      </w:r>
    </w:p>
    <w:p w:rsidR="00C0423C" w:rsidRDefault="00C0423C">
      <w:pPr>
        <w:pStyle w:val="Corpotesto"/>
        <w:spacing w:before="1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774"/>
        <w:gridCol w:w="2271"/>
        <w:gridCol w:w="2440"/>
      </w:tblGrid>
      <w:tr w:rsidR="00C0423C" w:rsidTr="00191AB6">
        <w:trPr>
          <w:trHeight w:val="1166"/>
        </w:trPr>
        <w:tc>
          <w:tcPr>
            <w:tcW w:w="2976" w:type="dxa"/>
          </w:tcPr>
          <w:p w:rsidR="00C0423C" w:rsidRDefault="00A653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Titoli ed esperienze lavorative</w:t>
            </w:r>
          </w:p>
        </w:tc>
        <w:tc>
          <w:tcPr>
            <w:tcW w:w="1774" w:type="dxa"/>
          </w:tcPr>
          <w:p w:rsidR="00C0423C" w:rsidRDefault="00A653F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</w:p>
        </w:tc>
        <w:tc>
          <w:tcPr>
            <w:tcW w:w="2271" w:type="dxa"/>
          </w:tcPr>
          <w:p w:rsidR="00C0423C" w:rsidRDefault="00A653FD">
            <w:pPr>
              <w:pStyle w:val="TableParagraph"/>
              <w:ind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Punti </w:t>
            </w:r>
            <w:proofErr w:type="gramStart"/>
            <w:r>
              <w:rPr>
                <w:b/>
                <w:sz w:val="24"/>
              </w:rPr>
              <w:t>( da</w:t>
            </w:r>
            <w:proofErr w:type="gramEnd"/>
            <w:r>
              <w:rPr>
                <w:b/>
                <w:sz w:val="24"/>
              </w:rPr>
              <w:t xml:space="preserve"> compilare a cura del</w:t>
            </w:r>
          </w:p>
          <w:p w:rsidR="00C0423C" w:rsidRDefault="00A653F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candidato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440" w:type="dxa"/>
          </w:tcPr>
          <w:p w:rsidR="00C0423C" w:rsidRDefault="00A653F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Punti (da compilare a cura della</w:t>
            </w:r>
          </w:p>
          <w:p w:rsidR="00C0423C" w:rsidRDefault="00A653F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commissione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C0423C" w:rsidTr="00191AB6">
        <w:trPr>
          <w:trHeight w:val="729"/>
        </w:trPr>
        <w:tc>
          <w:tcPr>
            <w:tcW w:w="2976" w:type="dxa"/>
          </w:tcPr>
          <w:p w:rsidR="00C0423C" w:rsidRDefault="00A653F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Titolo di studio</w:t>
            </w:r>
          </w:p>
        </w:tc>
        <w:tc>
          <w:tcPr>
            <w:tcW w:w="1774" w:type="dxa"/>
          </w:tcPr>
          <w:p w:rsidR="00C0423C" w:rsidRDefault="00A653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Laurea (20 punti)</w:t>
            </w:r>
          </w:p>
          <w:p w:rsidR="00C0423C" w:rsidRDefault="00A653FD">
            <w:pPr>
              <w:pStyle w:val="TableParagraph"/>
              <w:spacing w:before="11" w:line="240" w:lineRule="exact"/>
              <w:ind w:right="723"/>
              <w:rPr>
                <w:sz w:val="20"/>
              </w:rPr>
            </w:pPr>
            <w:r>
              <w:rPr>
                <w:sz w:val="20"/>
              </w:rPr>
              <w:t>Diploma (15 punti)</w:t>
            </w:r>
          </w:p>
        </w:tc>
        <w:tc>
          <w:tcPr>
            <w:tcW w:w="2271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0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423C" w:rsidTr="00191AB6">
        <w:trPr>
          <w:trHeight w:val="1353"/>
        </w:trPr>
        <w:tc>
          <w:tcPr>
            <w:tcW w:w="2976" w:type="dxa"/>
          </w:tcPr>
          <w:p w:rsidR="00C0423C" w:rsidRDefault="00A653FD">
            <w:pPr>
              <w:pStyle w:val="TableParagraph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 competenze inerenti le TIC</w:t>
            </w:r>
          </w:p>
          <w:p w:rsidR="00C0423C" w:rsidRDefault="00A653FD">
            <w:pPr>
              <w:pStyle w:val="TableParagraph"/>
              <w:spacing w:line="244" w:lineRule="exact"/>
              <w:ind w:right="381"/>
              <w:rPr>
                <w:sz w:val="20"/>
              </w:rPr>
            </w:pPr>
            <w:r>
              <w:rPr>
                <w:sz w:val="20"/>
              </w:rPr>
              <w:t>(ECDL-EUCIP-EIPASS PEKIT- LIM-IC3)</w:t>
            </w:r>
          </w:p>
        </w:tc>
        <w:tc>
          <w:tcPr>
            <w:tcW w:w="1774" w:type="dxa"/>
          </w:tcPr>
          <w:p w:rsidR="00C0423C" w:rsidRDefault="00A653FD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2 punti per ogni certificazione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certificazioni)</w:t>
            </w:r>
          </w:p>
        </w:tc>
        <w:tc>
          <w:tcPr>
            <w:tcW w:w="2271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0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423C" w:rsidTr="00191AB6">
        <w:trPr>
          <w:trHeight w:val="2035"/>
        </w:trPr>
        <w:tc>
          <w:tcPr>
            <w:tcW w:w="2976" w:type="dxa"/>
          </w:tcPr>
          <w:p w:rsidR="00C0423C" w:rsidRDefault="00A653FD">
            <w:pPr>
              <w:pStyle w:val="TableParagraph"/>
              <w:spacing w:line="237" w:lineRule="auto"/>
              <w:ind w:right="14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Esperienza professionale</w:t>
            </w:r>
          </w:p>
          <w:p w:rsidR="00C0423C" w:rsidRDefault="00A653FD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come</w:t>
            </w:r>
            <w:proofErr w:type="gramEnd"/>
            <w:r>
              <w:rPr>
                <w:sz w:val="20"/>
              </w:rPr>
              <w:t xml:space="preserve"> Funzioni strumentali, altri ruoli avuti nella scuola, al PTOF; Referente di progetto per il sostegno ai docenti</w:t>
            </w:r>
          </w:p>
          <w:p w:rsidR="00C0423C" w:rsidRDefault="00A653FD">
            <w:pPr>
              <w:pStyle w:val="TableParagraph"/>
              <w:spacing w:before="10" w:line="240" w:lineRule="exact"/>
              <w:ind w:right="115"/>
              <w:rPr>
                <w:sz w:val="20"/>
              </w:rPr>
            </w:pPr>
            <w:proofErr w:type="gramStart"/>
            <w:r>
              <w:rPr>
                <w:sz w:val="20"/>
              </w:rPr>
              <w:t>nell’uso</w:t>
            </w:r>
            <w:proofErr w:type="gramEnd"/>
            <w:r>
              <w:rPr>
                <w:sz w:val="20"/>
              </w:rPr>
              <w:t xml:space="preserve"> delle nuove tecnologie; coordinatore di Progetti PON).</w:t>
            </w:r>
          </w:p>
        </w:tc>
        <w:tc>
          <w:tcPr>
            <w:tcW w:w="1774" w:type="dxa"/>
          </w:tcPr>
          <w:p w:rsidR="00C0423C" w:rsidRDefault="00A653FD">
            <w:pPr>
              <w:pStyle w:val="TableParagraph"/>
              <w:spacing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>4 punti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esperienze)</w:t>
            </w:r>
          </w:p>
        </w:tc>
        <w:tc>
          <w:tcPr>
            <w:tcW w:w="2271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0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423C" w:rsidTr="00191AB6">
        <w:trPr>
          <w:trHeight w:val="581"/>
        </w:trPr>
        <w:tc>
          <w:tcPr>
            <w:tcW w:w="2976" w:type="dxa"/>
          </w:tcPr>
          <w:p w:rsidR="00C0423C" w:rsidRDefault="00A653FD">
            <w:pPr>
              <w:pStyle w:val="TableParagraph"/>
              <w:spacing w:before="2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Conoscenza e uso della piattaforma GPU</w:t>
            </w:r>
          </w:p>
        </w:tc>
        <w:tc>
          <w:tcPr>
            <w:tcW w:w="1774" w:type="dxa"/>
          </w:tcPr>
          <w:p w:rsidR="00C0423C" w:rsidRDefault="00A653FD">
            <w:pPr>
              <w:pStyle w:val="TableParagraph"/>
              <w:spacing w:line="242" w:lineRule="auto"/>
              <w:ind w:right="153"/>
              <w:rPr>
                <w:sz w:val="20"/>
              </w:rPr>
            </w:pPr>
            <w:r>
              <w:rPr>
                <w:sz w:val="20"/>
              </w:rPr>
              <w:t xml:space="preserve">6 punti per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esperienze</w:t>
            </w:r>
          </w:p>
        </w:tc>
        <w:tc>
          <w:tcPr>
            <w:tcW w:w="2271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0" w:type="dxa"/>
          </w:tcPr>
          <w:p w:rsidR="00C0423C" w:rsidRDefault="00C042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53FD" w:rsidTr="00191AB6">
        <w:trPr>
          <w:trHeight w:val="283"/>
        </w:trPr>
        <w:tc>
          <w:tcPr>
            <w:tcW w:w="2976" w:type="dxa"/>
          </w:tcPr>
          <w:p w:rsidR="00A653FD" w:rsidRDefault="00A653FD" w:rsidP="00A653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Pregresse esperienze</w:t>
            </w:r>
            <w:r>
              <w:rPr>
                <w:sz w:val="24"/>
              </w:rPr>
              <w:t>,</w:t>
            </w:r>
          </w:p>
          <w:p w:rsidR="00A653FD" w:rsidRDefault="00A653FD" w:rsidP="00A653FD">
            <w:pPr>
              <w:pStyle w:val="TableParagraph"/>
              <w:spacing w:before="1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qualità di Progettista/Collaudatore, in progetti di carattere istituzionale nell’ambito della fornitura di dotazioni informatiche per la didattica</w:t>
            </w:r>
          </w:p>
        </w:tc>
        <w:tc>
          <w:tcPr>
            <w:tcW w:w="1774" w:type="dxa"/>
          </w:tcPr>
          <w:p w:rsidR="00A653FD" w:rsidRDefault="00A653FD" w:rsidP="00A653F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 punti per ogni</w:t>
            </w:r>
          </w:p>
          <w:p w:rsidR="00A653FD" w:rsidRDefault="00A653FD" w:rsidP="00A653FD">
            <w:pPr>
              <w:pStyle w:val="TableParagraph"/>
              <w:spacing w:before="3" w:line="237" w:lineRule="auto"/>
              <w:ind w:right="217"/>
              <w:rPr>
                <w:sz w:val="20"/>
              </w:rPr>
            </w:pPr>
            <w:proofErr w:type="gramStart"/>
            <w:r>
              <w:rPr>
                <w:sz w:val="20"/>
              </w:rPr>
              <w:t>esperienza</w:t>
            </w:r>
            <w:proofErr w:type="gramEnd"/>
            <w:r>
              <w:rPr>
                <w:sz w:val="20"/>
              </w:rPr>
              <w:t xml:space="preserve"> (max. 5 esperienze)</w:t>
            </w:r>
          </w:p>
        </w:tc>
        <w:tc>
          <w:tcPr>
            <w:tcW w:w="2271" w:type="dxa"/>
          </w:tcPr>
          <w:p w:rsidR="00A653FD" w:rsidRDefault="00A653FD" w:rsidP="00A653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 w:rsidR="00A653FD" w:rsidRDefault="00A653FD" w:rsidP="00A653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0423C" w:rsidRDefault="00C0423C">
      <w:pPr>
        <w:pStyle w:val="Corpotesto"/>
        <w:spacing w:before="3"/>
        <w:rPr>
          <w:sz w:val="14"/>
        </w:rPr>
      </w:pPr>
    </w:p>
    <w:p w:rsidR="00C0423C" w:rsidRDefault="00A653FD">
      <w:pPr>
        <w:pStyle w:val="Corpotesto"/>
        <w:tabs>
          <w:tab w:val="left" w:pos="10092"/>
        </w:tabs>
        <w:spacing w:before="100"/>
        <w:ind w:left="5488"/>
      </w:pPr>
      <w:r>
        <w:t>TOTALE</w:t>
      </w:r>
      <w:r>
        <w:rPr>
          <w:spacing w:val="-2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23C" w:rsidRDefault="00C0423C">
      <w:pPr>
        <w:pStyle w:val="Corpotesto"/>
        <w:rPr>
          <w:sz w:val="20"/>
        </w:rPr>
      </w:pPr>
    </w:p>
    <w:p w:rsidR="00C0423C" w:rsidRDefault="00C0423C">
      <w:pPr>
        <w:pStyle w:val="Corpotesto"/>
        <w:rPr>
          <w:sz w:val="20"/>
        </w:rPr>
      </w:pPr>
    </w:p>
    <w:p w:rsidR="00C0423C" w:rsidRDefault="00C0423C">
      <w:pPr>
        <w:pStyle w:val="Corpotesto"/>
        <w:rPr>
          <w:sz w:val="20"/>
        </w:rPr>
      </w:pPr>
    </w:p>
    <w:p w:rsidR="00C0423C" w:rsidRDefault="00C0423C">
      <w:pPr>
        <w:pStyle w:val="Corpotesto"/>
        <w:spacing w:before="11"/>
        <w:rPr>
          <w:sz w:val="27"/>
        </w:rPr>
      </w:pPr>
    </w:p>
    <w:p w:rsidR="00C0423C" w:rsidRDefault="00A653FD">
      <w:pPr>
        <w:pStyle w:val="Corpotesto"/>
        <w:tabs>
          <w:tab w:val="left" w:pos="5258"/>
        </w:tabs>
        <w:spacing w:before="100"/>
        <w:ind w:left="893"/>
      </w:pPr>
      <w:r>
        <w:t>Ponte</w:t>
      </w:r>
      <w:r>
        <w:rPr>
          <w:spacing w:val="-1"/>
        </w:rPr>
        <w:t xml:space="preserve"> </w:t>
      </w:r>
      <w:r>
        <w:t xml:space="preserve">Lambro,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23C" w:rsidRDefault="00C0423C">
      <w:pPr>
        <w:pStyle w:val="Corpotesto"/>
        <w:rPr>
          <w:sz w:val="20"/>
        </w:rPr>
      </w:pPr>
    </w:p>
    <w:p w:rsidR="00C0423C" w:rsidRDefault="00C0423C">
      <w:pPr>
        <w:pStyle w:val="Corpotesto"/>
        <w:rPr>
          <w:sz w:val="20"/>
        </w:rPr>
      </w:pPr>
    </w:p>
    <w:p w:rsidR="00C0423C" w:rsidRDefault="00C0423C">
      <w:pPr>
        <w:pStyle w:val="Corpotesto"/>
        <w:spacing w:before="9"/>
        <w:rPr>
          <w:sz w:val="23"/>
        </w:rPr>
      </w:pPr>
    </w:p>
    <w:p w:rsidR="00C0423C" w:rsidRDefault="00A653FD">
      <w:pPr>
        <w:pStyle w:val="Corpotesto"/>
        <w:tabs>
          <w:tab w:val="left" w:pos="9057"/>
        </w:tabs>
        <w:spacing w:before="100"/>
        <w:ind w:left="893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0423C" w:rsidSect="00A653FD">
      <w:pgSz w:w="11910" w:h="16840"/>
      <w:pgMar w:top="737" w:right="720" w:bottom="720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B11F7"/>
    <w:multiLevelType w:val="hybridMultilevel"/>
    <w:tmpl w:val="AFACF496"/>
    <w:lvl w:ilvl="0" w:tplc="C1767E58">
      <w:numFmt w:val="bullet"/>
      <w:lvlText w:val="◻"/>
      <w:lvlJc w:val="left"/>
      <w:pPr>
        <w:ind w:left="1306" w:hanging="327"/>
      </w:pPr>
      <w:rPr>
        <w:rFonts w:ascii="Leelawadee UI" w:eastAsia="Leelawadee UI" w:hAnsi="Leelawadee UI" w:cs="Leelawadee UI" w:hint="default"/>
        <w:w w:val="96"/>
        <w:sz w:val="24"/>
        <w:szCs w:val="24"/>
        <w:lang w:val="it-IT" w:eastAsia="en-US" w:bidi="ar-SA"/>
      </w:rPr>
    </w:lvl>
    <w:lvl w:ilvl="1" w:tplc="915E5846">
      <w:numFmt w:val="bullet"/>
      <w:lvlText w:val="•"/>
      <w:lvlJc w:val="left"/>
      <w:pPr>
        <w:ind w:left="2228" w:hanging="327"/>
      </w:pPr>
      <w:rPr>
        <w:rFonts w:hint="default"/>
        <w:lang w:val="it-IT" w:eastAsia="en-US" w:bidi="ar-SA"/>
      </w:rPr>
    </w:lvl>
    <w:lvl w:ilvl="2" w:tplc="D92AE0D8">
      <w:numFmt w:val="bullet"/>
      <w:lvlText w:val="•"/>
      <w:lvlJc w:val="left"/>
      <w:pPr>
        <w:ind w:left="3156" w:hanging="327"/>
      </w:pPr>
      <w:rPr>
        <w:rFonts w:hint="default"/>
        <w:lang w:val="it-IT" w:eastAsia="en-US" w:bidi="ar-SA"/>
      </w:rPr>
    </w:lvl>
    <w:lvl w:ilvl="3" w:tplc="47B8E0A0">
      <w:numFmt w:val="bullet"/>
      <w:lvlText w:val="•"/>
      <w:lvlJc w:val="left"/>
      <w:pPr>
        <w:ind w:left="4085" w:hanging="327"/>
      </w:pPr>
      <w:rPr>
        <w:rFonts w:hint="default"/>
        <w:lang w:val="it-IT" w:eastAsia="en-US" w:bidi="ar-SA"/>
      </w:rPr>
    </w:lvl>
    <w:lvl w:ilvl="4" w:tplc="1FAED864">
      <w:numFmt w:val="bullet"/>
      <w:lvlText w:val="•"/>
      <w:lvlJc w:val="left"/>
      <w:pPr>
        <w:ind w:left="5013" w:hanging="327"/>
      </w:pPr>
      <w:rPr>
        <w:rFonts w:hint="default"/>
        <w:lang w:val="it-IT" w:eastAsia="en-US" w:bidi="ar-SA"/>
      </w:rPr>
    </w:lvl>
    <w:lvl w:ilvl="5" w:tplc="FB0202FA">
      <w:numFmt w:val="bullet"/>
      <w:lvlText w:val="•"/>
      <w:lvlJc w:val="left"/>
      <w:pPr>
        <w:ind w:left="5942" w:hanging="327"/>
      </w:pPr>
      <w:rPr>
        <w:rFonts w:hint="default"/>
        <w:lang w:val="it-IT" w:eastAsia="en-US" w:bidi="ar-SA"/>
      </w:rPr>
    </w:lvl>
    <w:lvl w:ilvl="6" w:tplc="8D103BD8">
      <w:numFmt w:val="bullet"/>
      <w:lvlText w:val="•"/>
      <w:lvlJc w:val="left"/>
      <w:pPr>
        <w:ind w:left="6870" w:hanging="327"/>
      </w:pPr>
      <w:rPr>
        <w:rFonts w:hint="default"/>
        <w:lang w:val="it-IT" w:eastAsia="en-US" w:bidi="ar-SA"/>
      </w:rPr>
    </w:lvl>
    <w:lvl w:ilvl="7" w:tplc="4F62C5E0">
      <w:numFmt w:val="bullet"/>
      <w:lvlText w:val="•"/>
      <w:lvlJc w:val="left"/>
      <w:pPr>
        <w:ind w:left="7798" w:hanging="327"/>
      </w:pPr>
      <w:rPr>
        <w:rFonts w:hint="default"/>
        <w:lang w:val="it-IT" w:eastAsia="en-US" w:bidi="ar-SA"/>
      </w:rPr>
    </w:lvl>
    <w:lvl w:ilvl="8" w:tplc="B1B2AE68">
      <w:numFmt w:val="bullet"/>
      <w:lvlText w:val="•"/>
      <w:lvlJc w:val="left"/>
      <w:pPr>
        <w:ind w:left="8727" w:hanging="3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423C"/>
    <w:rsid w:val="00191AB6"/>
    <w:rsid w:val="00A653FD"/>
    <w:rsid w:val="00C0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824E07-E8DC-4777-8775-9DEBC40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0" w:line="289" w:lineRule="exact"/>
      <w:ind w:left="2687" w:right="275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6" w:hanging="328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pontelambr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Application>Microsoft Office Word</Application>
  <DocSecurity>0</DocSecurity>
  <Lines>15</Lines>
  <Paragraphs>4</Paragraphs>
  <ScaleCrop>false</ScaleCrop>
  <Company>Società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Laura Porro</cp:lastModifiedBy>
  <cp:revision>4</cp:revision>
  <dcterms:created xsi:type="dcterms:W3CDTF">2020-11-12T04:13:00Z</dcterms:created>
  <dcterms:modified xsi:type="dcterms:W3CDTF">2020-11-12T04:23:00Z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